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FD3" w14:textId="77777777" w:rsidR="000471D5" w:rsidRPr="00600015" w:rsidRDefault="000471D5" w:rsidP="000471D5">
      <w:pPr>
        <w:pStyle w:val="Puslapioinaostekstas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1B6D">
        <w:rPr>
          <w:rFonts w:ascii="Times New Roman" w:hAnsi="Times New Roman" w:cs="Times New Roman"/>
          <w:b/>
          <w:caps/>
          <w:sz w:val="24"/>
          <w:szCs w:val="24"/>
        </w:rPr>
        <w:t xml:space="preserve">ALYTAUS REGIONO PLĖTROS </w:t>
      </w:r>
      <w:r w:rsidRPr="00600015">
        <w:rPr>
          <w:rFonts w:ascii="Times New Roman" w:hAnsi="Times New Roman" w:cs="Times New Roman"/>
          <w:b/>
          <w:caps/>
          <w:sz w:val="24"/>
          <w:szCs w:val="24"/>
        </w:rPr>
        <w:t xml:space="preserve">TARYBOS KOLEGIJOS POSĖDŽIO, </w:t>
      </w:r>
      <w:r w:rsidRPr="0060001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Organizuojamo rašytinės procedūros tvarka, </w:t>
      </w:r>
    </w:p>
    <w:p w14:paraId="61DCF45E" w14:textId="77777777" w:rsidR="000471D5" w:rsidRPr="00600015" w:rsidRDefault="000471D5" w:rsidP="000471D5">
      <w:pPr>
        <w:pStyle w:val="Puslapioinaostekstas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0015">
        <w:rPr>
          <w:rFonts w:ascii="Times New Roman" w:hAnsi="Times New Roman" w:cs="Times New Roman"/>
          <w:b/>
          <w:caps/>
          <w:sz w:val="24"/>
          <w:szCs w:val="24"/>
        </w:rPr>
        <w:t>DARBOTVARKĖ</w:t>
      </w:r>
    </w:p>
    <w:p w14:paraId="74979795" w14:textId="77777777" w:rsidR="000471D5" w:rsidRPr="00600015" w:rsidRDefault="000471D5" w:rsidP="000471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F1C5F" w14:textId="4781EAD7" w:rsidR="000471D5" w:rsidRPr="00600015" w:rsidRDefault="000471D5" w:rsidP="000471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15">
        <w:rPr>
          <w:rFonts w:ascii="Times New Roman" w:hAnsi="Times New Roman" w:cs="Times New Roman"/>
          <w:b/>
          <w:sz w:val="24"/>
          <w:szCs w:val="24"/>
        </w:rPr>
        <w:t xml:space="preserve">2023 m. gruodžio </w:t>
      </w:r>
      <w:r w:rsidRPr="00600015">
        <w:rPr>
          <w:rFonts w:ascii="Times New Roman" w:hAnsi="Times New Roman" w:cs="Times New Roman"/>
          <w:b/>
          <w:sz w:val="24"/>
          <w:szCs w:val="24"/>
          <w:lang w:val="en-US"/>
        </w:rPr>
        <w:t>14-2</w:t>
      </w:r>
      <w:r w:rsidR="00600015" w:rsidRPr="0060001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00015"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14:paraId="5110626B" w14:textId="77777777" w:rsidR="000471D5" w:rsidRPr="00600015" w:rsidRDefault="000471D5" w:rsidP="000471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E6E4" w14:textId="77777777" w:rsidR="00FF0A43" w:rsidRPr="00600015" w:rsidRDefault="00FF0A43" w:rsidP="00FF0A43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89"/>
      </w:tblGrid>
      <w:tr w:rsidR="00600015" w:rsidRPr="00600015" w14:paraId="004C016F" w14:textId="77777777" w:rsidTr="000471D5">
        <w:trPr>
          <w:trHeight w:val="291"/>
        </w:trPr>
        <w:tc>
          <w:tcPr>
            <w:tcW w:w="562" w:type="dxa"/>
          </w:tcPr>
          <w:p w14:paraId="4159F575" w14:textId="7D4D38D8" w:rsidR="000471D5" w:rsidRPr="00600015" w:rsidRDefault="000471D5" w:rsidP="002B152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7E683F29" w14:textId="13D24B9D" w:rsidR="000471D5" w:rsidRPr="00600015" w:rsidRDefault="000471D5" w:rsidP="001A1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15">
              <w:rPr>
                <w:rFonts w:ascii="Times New Roman" w:hAnsi="Times New Roman" w:cs="Times New Roman"/>
                <w:bCs/>
                <w:sz w:val="24"/>
                <w:szCs w:val="24"/>
              </w:rPr>
              <w:t>DĖL ALYTAUS REGIONO PLĖTROS TARYBOS 2015 M. SPALIO 26 D. SPRENDIMO NR. 51/6S-34 „DĖL ALYTAUS REGIONO PLĖTROS 2014–2020 M. PLANO TVIRTINIMO“ PAKEITIMO</w:t>
            </w:r>
          </w:p>
        </w:tc>
      </w:tr>
      <w:tr w:rsidR="000471D5" w:rsidRPr="001A1B6D" w14:paraId="1F0B2515" w14:textId="77777777" w:rsidTr="000471D5">
        <w:trPr>
          <w:trHeight w:val="291"/>
        </w:trPr>
        <w:tc>
          <w:tcPr>
            <w:tcW w:w="562" w:type="dxa"/>
          </w:tcPr>
          <w:p w14:paraId="3A859C47" w14:textId="628336BF" w:rsidR="000471D5" w:rsidRPr="001A1B6D" w:rsidRDefault="000471D5" w:rsidP="002B152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9762126"/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789" w:type="dxa"/>
          </w:tcPr>
          <w:p w14:paraId="6840F530" w14:textId="1C665049" w:rsidR="000471D5" w:rsidRPr="001A1B6D" w:rsidRDefault="000471D5" w:rsidP="001A1B6D">
            <w:pPr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>DĖL ALYTAUS REGIONO PLĖTROS TARYBOS 2023 M. BALANDŽIO 5 D. SPRENDIMO NR. K-19 „DĖL 2022 – 2030 METŲ ALYTAUS REGIONO PLĖTROS PLANO PATVIRTINIMO‘ PAKEITIMO</w:t>
            </w:r>
          </w:p>
        </w:tc>
      </w:tr>
      <w:tr w:rsidR="000471D5" w:rsidRPr="001A1B6D" w14:paraId="33B01F5D" w14:textId="77777777" w:rsidTr="000471D5">
        <w:trPr>
          <w:trHeight w:val="291"/>
        </w:trPr>
        <w:tc>
          <w:tcPr>
            <w:tcW w:w="562" w:type="dxa"/>
          </w:tcPr>
          <w:p w14:paraId="167D29EC" w14:textId="2672560A" w:rsidR="000471D5" w:rsidRPr="001A1B6D" w:rsidRDefault="000471D5" w:rsidP="002B152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43C690DC" w14:textId="3765213A" w:rsidR="000471D5" w:rsidRPr="001A1B6D" w:rsidRDefault="000471D5" w:rsidP="001A1B6D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DĖL ALYTAUS REGIONO PLĖTROS TARYBOS 2016 m. birželio 7 d. SPRENDIMO NR. 51/6S-24 „DĖL ALYTAUS REGIONO PROJEKTŲ SĄRAŠO 2014-2020 METŲ EUROPOS SĄJUNGOS FONDŲ INVESTICIJŲ VEIKSMŲ PROGRAMOS 7 PRIORITETO „KOKYBIŠKO UŽIMTUMO IR DALYVAVIMO DARBO RINKOJE SKATINIMAS“ PRIEMONĖS NR.07.1.1-CPVA-R-905 „MIESTŲ KOMPLEKSINĖ PLĖTRA“ ĮGYVENDINIMUI TVIRTINIMO“ PAKEITIMO</w:t>
            </w:r>
          </w:p>
        </w:tc>
      </w:tr>
      <w:tr w:rsidR="000471D5" w:rsidRPr="001A1B6D" w14:paraId="155683C4" w14:textId="77777777" w:rsidTr="000471D5">
        <w:trPr>
          <w:trHeight w:val="291"/>
        </w:trPr>
        <w:tc>
          <w:tcPr>
            <w:tcW w:w="562" w:type="dxa"/>
          </w:tcPr>
          <w:p w14:paraId="4B382B22" w14:textId="487CDD42" w:rsidR="000471D5" w:rsidRPr="001A1B6D" w:rsidRDefault="000471D5" w:rsidP="002B152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38FE7836" w14:textId="55F4D576" w:rsidR="000471D5" w:rsidRPr="001A1B6D" w:rsidRDefault="000471D5" w:rsidP="000471D5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ALYTAUS REGIONO PLĖTROS TARYBOS 2016 M. BIRŽELIO 30 D. SPRENDIMO NR. 51/6S-28 „DĖL LIETUVOS RESPUBLIKOS </w:t>
            </w:r>
            <w:r w:rsidRPr="001A1B6D">
              <w:rPr>
                <w:rStyle w:val="markedcontent"/>
                <w:rFonts w:ascii="Times New Roman" w:hAnsi="Times New Roman" w:cs="Times New Roman"/>
                <w:bCs/>
                <w:sz w:val="24"/>
                <w:szCs w:val="24"/>
              </w:rPr>
              <w:t>APLINKOS</w:t>
            </w: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MINISTERIJOS 2014–2020 METŲ EUROPOS SĄJUNGOS FONDŲ INVESTICIJŲ VEIKSMŲ PROGRAMOS PRIEMONĖS NR. </w:t>
            </w:r>
            <w:r w:rsidRPr="001A1B6D">
              <w:rPr>
                <w:rStyle w:val="markedcontent"/>
                <w:rFonts w:ascii="Times New Roman" w:hAnsi="Times New Roman" w:cs="Times New Roman"/>
                <w:bCs/>
                <w:sz w:val="24"/>
                <w:szCs w:val="24"/>
              </w:rPr>
              <w:t>5.3.2-APVA-</w:t>
            </w:r>
            <w:r w:rsidRPr="001A1B6D">
              <w:rPr>
                <w:rFonts w:ascii="Times New Roman" w:hAnsi="Times New Roman" w:cs="Times New Roman"/>
                <w:bCs/>
                <w:sz w:val="24"/>
                <w:szCs w:val="24"/>
              </w:rPr>
              <w:t>R-014 „GERIAMOJO VANDENS TIEKIMO IR NUOTEKŲ TVARKYMO SISTEMŲ RENOVAVIMAS IR PLĖTRA, ĮMONIŲ VALDYMO TOBULINIMAS“ IŠ EUROPOS SĄJUNGOS STRUKTŪRINIŲ FONDŲ LĖŠŲ SIŪLOMŲ BENDRAI FINANSUOTI ALYTAUS REGIONO PROJE</w:t>
            </w:r>
            <w:r w:rsidR="000114F6">
              <w:rPr>
                <w:rFonts w:ascii="Times New Roman" w:hAnsi="Times New Roman" w:cs="Times New Roman"/>
                <w:bCs/>
                <w:sz w:val="24"/>
                <w:szCs w:val="24"/>
              </w:rPr>
              <w:t>KTŲ SĄRAŠO PATVIRTINIMO“ PAKEITIMO</w:t>
            </w:r>
          </w:p>
        </w:tc>
      </w:tr>
      <w:bookmarkEnd w:id="0"/>
    </w:tbl>
    <w:p w14:paraId="2E2ED91D" w14:textId="77777777" w:rsidR="00FF0A43" w:rsidRPr="001A1B6D" w:rsidRDefault="00FF0A43" w:rsidP="002B15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64BED26" w14:textId="77777777" w:rsidR="00FF0A43" w:rsidRPr="001A1B6D" w:rsidRDefault="00FF0A43" w:rsidP="002B15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4782AF1" w14:textId="208B0757" w:rsidR="00347DFD" w:rsidRPr="001A1B6D" w:rsidRDefault="001A1B6D" w:rsidP="00FF0A43">
      <w:pPr>
        <w:rPr>
          <w:rFonts w:ascii="Times New Roman" w:hAnsi="Times New Roman" w:cs="Times New Roman"/>
          <w:sz w:val="24"/>
          <w:szCs w:val="24"/>
        </w:rPr>
      </w:pPr>
      <w:r w:rsidRPr="001A1B6D">
        <w:rPr>
          <w:rFonts w:ascii="Times New Roman" w:hAnsi="Times New Roman" w:cs="Times New Roman"/>
          <w:sz w:val="24"/>
          <w:szCs w:val="24"/>
        </w:rPr>
        <w:t>Kolegijos pirmininkas</w:t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  <w:t xml:space="preserve">Nerijus </w:t>
      </w:r>
      <w:proofErr w:type="spellStart"/>
      <w:r w:rsidRPr="001A1B6D">
        <w:rPr>
          <w:rFonts w:ascii="Times New Roman" w:hAnsi="Times New Roman" w:cs="Times New Roman"/>
          <w:sz w:val="24"/>
          <w:szCs w:val="24"/>
        </w:rPr>
        <w:t>Cesiulis</w:t>
      </w:r>
      <w:proofErr w:type="spellEnd"/>
    </w:p>
    <w:sectPr w:rsidR="00347DFD" w:rsidRPr="001A1B6D" w:rsidSect="00291AD0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8CC0" w14:textId="77777777" w:rsidR="000261E4" w:rsidRDefault="000261E4" w:rsidP="0054552F">
      <w:pPr>
        <w:spacing w:after="0" w:line="240" w:lineRule="auto"/>
      </w:pPr>
      <w:r>
        <w:separator/>
      </w:r>
    </w:p>
  </w:endnote>
  <w:endnote w:type="continuationSeparator" w:id="0">
    <w:p w14:paraId="1D385DE4" w14:textId="77777777" w:rsidR="000261E4" w:rsidRDefault="000261E4" w:rsidP="0054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7888" w14:textId="77777777" w:rsidR="000261E4" w:rsidRDefault="000261E4" w:rsidP="0054552F">
      <w:pPr>
        <w:spacing w:after="0" w:line="240" w:lineRule="auto"/>
      </w:pPr>
      <w:r>
        <w:separator/>
      </w:r>
    </w:p>
  </w:footnote>
  <w:footnote w:type="continuationSeparator" w:id="0">
    <w:p w14:paraId="0672EC9C" w14:textId="77777777" w:rsidR="000261E4" w:rsidRDefault="000261E4" w:rsidP="0054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533"/>
    <w:multiLevelType w:val="hybridMultilevel"/>
    <w:tmpl w:val="066253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74DF6"/>
    <w:multiLevelType w:val="hybridMultilevel"/>
    <w:tmpl w:val="2B70D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F00"/>
    <w:multiLevelType w:val="hybridMultilevel"/>
    <w:tmpl w:val="6B46BD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25A5"/>
    <w:multiLevelType w:val="hybridMultilevel"/>
    <w:tmpl w:val="EF308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3FA0"/>
    <w:multiLevelType w:val="hybridMultilevel"/>
    <w:tmpl w:val="985C68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78C4"/>
    <w:multiLevelType w:val="hybridMultilevel"/>
    <w:tmpl w:val="9740DB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3F1"/>
    <w:multiLevelType w:val="hybridMultilevel"/>
    <w:tmpl w:val="0C4E8C1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9483">
    <w:abstractNumId w:val="4"/>
  </w:num>
  <w:num w:numId="2" w16cid:durableId="639383754">
    <w:abstractNumId w:val="3"/>
  </w:num>
  <w:num w:numId="3" w16cid:durableId="549803897">
    <w:abstractNumId w:val="0"/>
  </w:num>
  <w:num w:numId="4" w16cid:durableId="1137604158">
    <w:abstractNumId w:val="1"/>
  </w:num>
  <w:num w:numId="5" w16cid:durableId="638807446">
    <w:abstractNumId w:val="2"/>
  </w:num>
  <w:num w:numId="6" w16cid:durableId="73016721">
    <w:abstractNumId w:val="5"/>
  </w:num>
  <w:num w:numId="7" w16cid:durableId="926618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C"/>
    <w:rsid w:val="00002541"/>
    <w:rsid w:val="00002F7F"/>
    <w:rsid w:val="000041E4"/>
    <w:rsid w:val="000069F0"/>
    <w:rsid w:val="000114F6"/>
    <w:rsid w:val="00017D0C"/>
    <w:rsid w:val="000237FA"/>
    <w:rsid w:val="000261E4"/>
    <w:rsid w:val="000412ED"/>
    <w:rsid w:val="000430FE"/>
    <w:rsid w:val="000471D5"/>
    <w:rsid w:val="00050E3C"/>
    <w:rsid w:val="00061041"/>
    <w:rsid w:val="00062D72"/>
    <w:rsid w:val="00071C37"/>
    <w:rsid w:val="000A01E0"/>
    <w:rsid w:val="000A37EB"/>
    <w:rsid w:val="000B3AE6"/>
    <w:rsid w:val="000B7D88"/>
    <w:rsid w:val="000C10C7"/>
    <w:rsid w:val="000C1661"/>
    <w:rsid w:val="000C5BC6"/>
    <w:rsid w:val="000D0EE0"/>
    <w:rsid w:val="000E01BE"/>
    <w:rsid w:val="000E42A8"/>
    <w:rsid w:val="00112FEA"/>
    <w:rsid w:val="00120864"/>
    <w:rsid w:val="0014360E"/>
    <w:rsid w:val="00153ECE"/>
    <w:rsid w:val="00160C70"/>
    <w:rsid w:val="001633BE"/>
    <w:rsid w:val="00167CFC"/>
    <w:rsid w:val="0017098B"/>
    <w:rsid w:val="0018218D"/>
    <w:rsid w:val="00186C96"/>
    <w:rsid w:val="00190BDE"/>
    <w:rsid w:val="00196D84"/>
    <w:rsid w:val="001A09F1"/>
    <w:rsid w:val="001A133B"/>
    <w:rsid w:val="001A1B6D"/>
    <w:rsid w:val="001A5EF1"/>
    <w:rsid w:val="001B0E8B"/>
    <w:rsid w:val="001B42C1"/>
    <w:rsid w:val="001C34CE"/>
    <w:rsid w:val="001C5160"/>
    <w:rsid w:val="001C5D51"/>
    <w:rsid w:val="001D68AC"/>
    <w:rsid w:val="001D71F8"/>
    <w:rsid w:val="001D7288"/>
    <w:rsid w:val="001E0DCB"/>
    <w:rsid w:val="001E3A53"/>
    <w:rsid w:val="001E7FCC"/>
    <w:rsid w:val="001F2838"/>
    <w:rsid w:val="001F3EA5"/>
    <w:rsid w:val="001F681D"/>
    <w:rsid w:val="0020091C"/>
    <w:rsid w:val="0021304B"/>
    <w:rsid w:val="00215B6B"/>
    <w:rsid w:val="002215F7"/>
    <w:rsid w:val="00226961"/>
    <w:rsid w:val="00233586"/>
    <w:rsid w:val="00235EA7"/>
    <w:rsid w:val="002376A1"/>
    <w:rsid w:val="00246499"/>
    <w:rsid w:val="00252161"/>
    <w:rsid w:val="00255728"/>
    <w:rsid w:val="00257DE3"/>
    <w:rsid w:val="00261764"/>
    <w:rsid w:val="00275651"/>
    <w:rsid w:val="002819A6"/>
    <w:rsid w:val="002819FB"/>
    <w:rsid w:val="002829A4"/>
    <w:rsid w:val="00283EC4"/>
    <w:rsid w:val="00284FD2"/>
    <w:rsid w:val="00286CEA"/>
    <w:rsid w:val="00291AD0"/>
    <w:rsid w:val="00297621"/>
    <w:rsid w:val="002A35F4"/>
    <w:rsid w:val="002B152D"/>
    <w:rsid w:val="002B622B"/>
    <w:rsid w:val="002B6AE4"/>
    <w:rsid w:val="002B78B3"/>
    <w:rsid w:val="002C568C"/>
    <w:rsid w:val="002C5889"/>
    <w:rsid w:val="002D7CB6"/>
    <w:rsid w:val="002E4906"/>
    <w:rsid w:val="002F1049"/>
    <w:rsid w:val="002F4377"/>
    <w:rsid w:val="00301102"/>
    <w:rsid w:val="003054BE"/>
    <w:rsid w:val="00311FA9"/>
    <w:rsid w:val="00322F47"/>
    <w:rsid w:val="00332BB3"/>
    <w:rsid w:val="00332EB1"/>
    <w:rsid w:val="003424A6"/>
    <w:rsid w:val="003461CB"/>
    <w:rsid w:val="00347029"/>
    <w:rsid w:val="00347DFD"/>
    <w:rsid w:val="003527F6"/>
    <w:rsid w:val="00355BDD"/>
    <w:rsid w:val="00357A83"/>
    <w:rsid w:val="003642B1"/>
    <w:rsid w:val="00364D3E"/>
    <w:rsid w:val="00370F7E"/>
    <w:rsid w:val="003733CB"/>
    <w:rsid w:val="00383EF1"/>
    <w:rsid w:val="003861EB"/>
    <w:rsid w:val="0039140E"/>
    <w:rsid w:val="003A15AB"/>
    <w:rsid w:val="003A2953"/>
    <w:rsid w:val="003A4199"/>
    <w:rsid w:val="003A51A0"/>
    <w:rsid w:val="003A5631"/>
    <w:rsid w:val="003B2264"/>
    <w:rsid w:val="003B4695"/>
    <w:rsid w:val="003B5D3A"/>
    <w:rsid w:val="003C2EE6"/>
    <w:rsid w:val="003C4064"/>
    <w:rsid w:val="003C499E"/>
    <w:rsid w:val="003D1DC7"/>
    <w:rsid w:val="003D3612"/>
    <w:rsid w:val="003E0E98"/>
    <w:rsid w:val="003E48EF"/>
    <w:rsid w:val="003F286D"/>
    <w:rsid w:val="003F7B72"/>
    <w:rsid w:val="00402E23"/>
    <w:rsid w:val="00410B62"/>
    <w:rsid w:val="00412EA8"/>
    <w:rsid w:val="00416A65"/>
    <w:rsid w:val="00431B13"/>
    <w:rsid w:val="00435B01"/>
    <w:rsid w:val="00440EE5"/>
    <w:rsid w:val="00451092"/>
    <w:rsid w:val="00452511"/>
    <w:rsid w:val="004555A0"/>
    <w:rsid w:val="00477D2D"/>
    <w:rsid w:val="00481370"/>
    <w:rsid w:val="00487304"/>
    <w:rsid w:val="00493058"/>
    <w:rsid w:val="004A3FB1"/>
    <w:rsid w:val="004A4D26"/>
    <w:rsid w:val="004B3DB1"/>
    <w:rsid w:val="004C34E9"/>
    <w:rsid w:val="004C398A"/>
    <w:rsid w:val="004C608A"/>
    <w:rsid w:val="004D0096"/>
    <w:rsid w:val="004D05A9"/>
    <w:rsid w:val="004D6124"/>
    <w:rsid w:val="004F0EDC"/>
    <w:rsid w:val="004F2213"/>
    <w:rsid w:val="004F5275"/>
    <w:rsid w:val="00510B06"/>
    <w:rsid w:val="005112DF"/>
    <w:rsid w:val="005114C2"/>
    <w:rsid w:val="00511C84"/>
    <w:rsid w:val="00512D85"/>
    <w:rsid w:val="005133A8"/>
    <w:rsid w:val="005146FA"/>
    <w:rsid w:val="005215D8"/>
    <w:rsid w:val="005261EF"/>
    <w:rsid w:val="00534A1C"/>
    <w:rsid w:val="00540454"/>
    <w:rsid w:val="0054259E"/>
    <w:rsid w:val="00543F66"/>
    <w:rsid w:val="00544A34"/>
    <w:rsid w:val="0054552F"/>
    <w:rsid w:val="00547D04"/>
    <w:rsid w:val="005541E4"/>
    <w:rsid w:val="0055549D"/>
    <w:rsid w:val="005561CE"/>
    <w:rsid w:val="005630B5"/>
    <w:rsid w:val="00573C4C"/>
    <w:rsid w:val="005831B4"/>
    <w:rsid w:val="005841C5"/>
    <w:rsid w:val="00584F07"/>
    <w:rsid w:val="005859EE"/>
    <w:rsid w:val="005862EF"/>
    <w:rsid w:val="00593933"/>
    <w:rsid w:val="00594FA4"/>
    <w:rsid w:val="005A273A"/>
    <w:rsid w:val="005A6F58"/>
    <w:rsid w:val="005B00A9"/>
    <w:rsid w:val="005B3514"/>
    <w:rsid w:val="005B69FB"/>
    <w:rsid w:val="005C3284"/>
    <w:rsid w:val="005C375F"/>
    <w:rsid w:val="005C4A65"/>
    <w:rsid w:val="005D1124"/>
    <w:rsid w:val="005D4E35"/>
    <w:rsid w:val="005D5FCB"/>
    <w:rsid w:val="005E011C"/>
    <w:rsid w:val="005F6E8B"/>
    <w:rsid w:val="00600015"/>
    <w:rsid w:val="00600D60"/>
    <w:rsid w:val="00602B37"/>
    <w:rsid w:val="00603F6C"/>
    <w:rsid w:val="00604C03"/>
    <w:rsid w:val="00607156"/>
    <w:rsid w:val="00607EA0"/>
    <w:rsid w:val="00610E8A"/>
    <w:rsid w:val="00612CCB"/>
    <w:rsid w:val="006208A7"/>
    <w:rsid w:val="00621E09"/>
    <w:rsid w:val="00624CCC"/>
    <w:rsid w:val="00624FDD"/>
    <w:rsid w:val="006264A8"/>
    <w:rsid w:val="00626650"/>
    <w:rsid w:val="00632564"/>
    <w:rsid w:val="00632C80"/>
    <w:rsid w:val="0063677C"/>
    <w:rsid w:val="00643C37"/>
    <w:rsid w:val="00644ADC"/>
    <w:rsid w:val="006455C0"/>
    <w:rsid w:val="00650BB4"/>
    <w:rsid w:val="00652D9E"/>
    <w:rsid w:val="006718D6"/>
    <w:rsid w:val="00674027"/>
    <w:rsid w:val="00674132"/>
    <w:rsid w:val="00676765"/>
    <w:rsid w:val="00680628"/>
    <w:rsid w:val="00681E85"/>
    <w:rsid w:val="006865C9"/>
    <w:rsid w:val="0068669F"/>
    <w:rsid w:val="006A1CA2"/>
    <w:rsid w:val="006A2A32"/>
    <w:rsid w:val="006B0A3F"/>
    <w:rsid w:val="006B5DB6"/>
    <w:rsid w:val="006C54B1"/>
    <w:rsid w:val="006C5843"/>
    <w:rsid w:val="006D2C58"/>
    <w:rsid w:val="006D7E87"/>
    <w:rsid w:val="006E12A5"/>
    <w:rsid w:val="006F245C"/>
    <w:rsid w:val="006F2776"/>
    <w:rsid w:val="00703652"/>
    <w:rsid w:val="00704309"/>
    <w:rsid w:val="0070512A"/>
    <w:rsid w:val="007235CC"/>
    <w:rsid w:val="00724566"/>
    <w:rsid w:val="007313B2"/>
    <w:rsid w:val="00735A2A"/>
    <w:rsid w:val="00740BF5"/>
    <w:rsid w:val="00753A74"/>
    <w:rsid w:val="007553DD"/>
    <w:rsid w:val="00766DBA"/>
    <w:rsid w:val="00777565"/>
    <w:rsid w:val="00777ECD"/>
    <w:rsid w:val="00784681"/>
    <w:rsid w:val="00791AA2"/>
    <w:rsid w:val="00794712"/>
    <w:rsid w:val="007A4C3C"/>
    <w:rsid w:val="007A5D26"/>
    <w:rsid w:val="007B0773"/>
    <w:rsid w:val="007B139F"/>
    <w:rsid w:val="007B4506"/>
    <w:rsid w:val="007B568F"/>
    <w:rsid w:val="007B74C0"/>
    <w:rsid w:val="007C0073"/>
    <w:rsid w:val="007C10AD"/>
    <w:rsid w:val="007C7A87"/>
    <w:rsid w:val="007E2344"/>
    <w:rsid w:val="007E271B"/>
    <w:rsid w:val="007E2804"/>
    <w:rsid w:val="007E3B17"/>
    <w:rsid w:val="007E4EA5"/>
    <w:rsid w:val="007F0BDE"/>
    <w:rsid w:val="007F26D0"/>
    <w:rsid w:val="007F2CB4"/>
    <w:rsid w:val="007F6E87"/>
    <w:rsid w:val="007F711D"/>
    <w:rsid w:val="00801242"/>
    <w:rsid w:val="00802E70"/>
    <w:rsid w:val="0080515D"/>
    <w:rsid w:val="008065CE"/>
    <w:rsid w:val="008203A1"/>
    <w:rsid w:val="008254A4"/>
    <w:rsid w:val="008265E0"/>
    <w:rsid w:val="0082665E"/>
    <w:rsid w:val="00827E4F"/>
    <w:rsid w:val="008442E3"/>
    <w:rsid w:val="00847DA0"/>
    <w:rsid w:val="008602AE"/>
    <w:rsid w:val="00865C2E"/>
    <w:rsid w:val="00865C7B"/>
    <w:rsid w:val="00866156"/>
    <w:rsid w:val="00867D27"/>
    <w:rsid w:val="00870335"/>
    <w:rsid w:val="008727D8"/>
    <w:rsid w:val="00886859"/>
    <w:rsid w:val="00887D34"/>
    <w:rsid w:val="008926F2"/>
    <w:rsid w:val="008960DF"/>
    <w:rsid w:val="0089738A"/>
    <w:rsid w:val="008A01A1"/>
    <w:rsid w:val="008A1271"/>
    <w:rsid w:val="008B4F6A"/>
    <w:rsid w:val="008B4FCF"/>
    <w:rsid w:val="008C061A"/>
    <w:rsid w:val="008C2D6E"/>
    <w:rsid w:val="008C681A"/>
    <w:rsid w:val="008D4891"/>
    <w:rsid w:val="008D53CB"/>
    <w:rsid w:val="008E09FE"/>
    <w:rsid w:val="008E334D"/>
    <w:rsid w:val="008F76B4"/>
    <w:rsid w:val="008F7D04"/>
    <w:rsid w:val="00905E49"/>
    <w:rsid w:val="00914867"/>
    <w:rsid w:val="00915717"/>
    <w:rsid w:val="009172DC"/>
    <w:rsid w:val="009212F5"/>
    <w:rsid w:val="0093468B"/>
    <w:rsid w:val="0096345E"/>
    <w:rsid w:val="009637CF"/>
    <w:rsid w:val="00964100"/>
    <w:rsid w:val="00980581"/>
    <w:rsid w:val="00980DFF"/>
    <w:rsid w:val="00983862"/>
    <w:rsid w:val="00993D74"/>
    <w:rsid w:val="009966CF"/>
    <w:rsid w:val="009A0348"/>
    <w:rsid w:val="009A12CF"/>
    <w:rsid w:val="009A744A"/>
    <w:rsid w:val="009B4108"/>
    <w:rsid w:val="009B5589"/>
    <w:rsid w:val="009B7B1B"/>
    <w:rsid w:val="009C79AB"/>
    <w:rsid w:val="009D466D"/>
    <w:rsid w:val="009D6865"/>
    <w:rsid w:val="009E43F4"/>
    <w:rsid w:val="009E5D84"/>
    <w:rsid w:val="009F0259"/>
    <w:rsid w:val="00A045F3"/>
    <w:rsid w:val="00A04629"/>
    <w:rsid w:val="00A05C84"/>
    <w:rsid w:val="00A11144"/>
    <w:rsid w:val="00A1335C"/>
    <w:rsid w:val="00A13372"/>
    <w:rsid w:val="00A2104B"/>
    <w:rsid w:val="00A22F2C"/>
    <w:rsid w:val="00A27866"/>
    <w:rsid w:val="00A31137"/>
    <w:rsid w:val="00A4035D"/>
    <w:rsid w:val="00A5398A"/>
    <w:rsid w:val="00A602C9"/>
    <w:rsid w:val="00A613EE"/>
    <w:rsid w:val="00A6140B"/>
    <w:rsid w:val="00A6428D"/>
    <w:rsid w:val="00A65B13"/>
    <w:rsid w:val="00A76DA8"/>
    <w:rsid w:val="00A826FB"/>
    <w:rsid w:val="00A87CA3"/>
    <w:rsid w:val="00A90FA8"/>
    <w:rsid w:val="00A96344"/>
    <w:rsid w:val="00AA4E03"/>
    <w:rsid w:val="00AA7DEA"/>
    <w:rsid w:val="00AB485B"/>
    <w:rsid w:val="00AB7E1F"/>
    <w:rsid w:val="00AC358D"/>
    <w:rsid w:val="00AC46E2"/>
    <w:rsid w:val="00AD1677"/>
    <w:rsid w:val="00AD48EB"/>
    <w:rsid w:val="00AD518E"/>
    <w:rsid w:val="00AD60A3"/>
    <w:rsid w:val="00AE6651"/>
    <w:rsid w:val="00AF1141"/>
    <w:rsid w:val="00B03179"/>
    <w:rsid w:val="00B059FA"/>
    <w:rsid w:val="00B12326"/>
    <w:rsid w:val="00B14259"/>
    <w:rsid w:val="00B149C0"/>
    <w:rsid w:val="00B23D7B"/>
    <w:rsid w:val="00B27427"/>
    <w:rsid w:val="00B32F9C"/>
    <w:rsid w:val="00B33932"/>
    <w:rsid w:val="00B40C8A"/>
    <w:rsid w:val="00B4474E"/>
    <w:rsid w:val="00B51951"/>
    <w:rsid w:val="00B55B2A"/>
    <w:rsid w:val="00B55D27"/>
    <w:rsid w:val="00B61808"/>
    <w:rsid w:val="00B6608C"/>
    <w:rsid w:val="00B66361"/>
    <w:rsid w:val="00B663CD"/>
    <w:rsid w:val="00B76104"/>
    <w:rsid w:val="00B772AB"/>
    <w:rsid w:val="00B80FAA"/>
    <w:rsid w:val="00B8403A"/>
    <w:rsid w:val="00B84C26"/>
    <w:rsid w:val="00B859C6"/>
    <w:rsid w:val="00B90233"/>
    <w:rsid w:val="00B938A6"/>
    <w:rsid w:val="00B9608E"/>
    <w:rsid w:val="00BA3D4B"/>
    <w:rsid w:val="00BA3DBA"/>
    <w:rsid w:val="00BA6B3A"/>
    <w:rsid w:val="00BA7F4C"/>
    <w:rsid w:val="00BD331F"/>
    <w:rsid w:val="00BD4D56"/>
    <w:rsid w:val="00BE24D5"/>
    <w:rsid w:val="00BE25EF"/>
    <w:rsid w:val="00BF0421"/>
    <w:rsid w:val="00BF200E"/>
    <w:rsid w:val="00BF4CBC"/>
    <w:rsid w:val="00BF7183"/>
    <w:rsid w:val="00C02E3C"/>
    <w:rsid w:val="00C052D5"/>
    <w:rsid w:val="00C05AA6"/>
    <w:rsid w:val="00C05EC6"/>
    <w:rsid w:val="00C07878"/>
    <w:rsid w:val="00C07AF3"/>
    <w:rsid w:val="00C07CF1"/>
    <w:rsid w:val="00C1353E"/>
    <w:rsid w:val="00C2280B"/>
    <w:rsid w:val="00C241D6"/>
    <w:rsid w:val="00C26CE9"/>
    <w:rsid w:val="00C3357E"/>
    <w:rsid w:val="00C36BC2"/>
    <w:rsid w:val="00C41D8A"/>
    <w:rsid w:val="00C433F7"/>
    <w:rsid w:val="00C4639F"/>
    <w:rsid w:val="00C64A0D"/>
    <w:rsid w:val="00C67CEB"/>
    <w:rsid w:val="00C926B3"/>
    <w:rsid w:val="00CA355A"/>
    <w:rsid w:val="00CA5578"/>
    <w:rsid w:val="00CB0415"/>
    <w:rsid w:val="00CB168D"/>
    <w:rsid w:val="00CC445F"/>
    <w:rsid w:val="00CC5270"/>
    <w:rsid w:val="00CC7741"/>
    <w:rsid w:val="00CD5326"/>
    <w:rsid w:val="00CE069C"/>
    <w:rsid w:val="00CF6E32"/>
    <w:rsid w:val="00D06190"/>
    <w:rsid w:val="00D12576"/>
    <w:rsid w:val="00D164BA"/>
    <w:rsid w:val="00D17764"/>
    <w:rsid w:val="00D221C3"/>
    <w:rsid w:val="00D24017"/>
    <w:rsid w:val="00D34C2D"/>
    <w:rsid w:val="00D377E9"/>
    <w:rsid w:val="00D473E6"/>
    <w:rsid w:val="00D5275F"/>
    <w:rsid w:val="00D53AA0"/>
    <w:rsid w:val="00D60EB4"/>
    <w:rsid w:val="00D62DA0"/>
    <w:rsid w:val="00D655C5"/>
    <w:rsid w:val="00D77A4D"/>
    <w:rsid w:val="00D80914"/>
    <w:rsid w:val="00D8122C"/>
    <w:rsid w:val="00D868D2"/>
    <w:rsid w:val="00D87E60"/>
    <w:rsid w:val="00D9132E"/>
    <w:rsid w:val="00DA4F75"/>
    <w:rsid w:val="00DA5274"/>
    <w:rsid w:val="00DA6ADA"/>
    <w:rsid w:val="00DB2FBE"/>
    <w:rsid w:val="00DB5FD5"/>
    <w:rsid w:val="00DC1493"/>
    <w:rsid w:val="00DC3665"/>
    <w:rsid w:val="00DD2E00"/>
    <w:rsid w:val="00DD5121"/>
    <w:rsid w:val="00DE1F8B"/>
    <w:rsid w:val="00DE363E"/>
    <w:rsid w:val="00DE511D"/>
    <w:rsid w:val="00DE53CA"/>
    <w:rsid w:val="00DE56E7"/>
    <w:rsid w:val="00DF1A73"/>
    <w:rsid w:val="00DF76B7"/>
    <w:rsid w:val="00E04753"/>
    <w:rsid w:val="00E15DF2"/>
    <w:rsid w:val="00E17D21"/>
    <w:rsid w:val="00E225C7"/>
    <w:rsid w:val="00E27534"/>
    <w:rsid w:val="00E33328"/>
    <w:rsid w:val="00E3499A"/>
    <w:rsid w:val="00E42E34"/>
    <w:rsid w:val="00E45E44"/>
    <w:rsid w:val="00E47C7D"/>
    <w:rsid w:val="00E52578"/>
    <w:rsid w:val="00E55C62"/>
    <w:rsid w:val="00E6180E"/>
    <w:rsid w:val="00E62773"/>
    <w:rsid w:val="00E63DA1"/>
    <w:rsid w:val="00E67F5C"/>
    <w:rsid w:val="00E756C0"/>
    <w:rsid w:val="00E80C82"/>
    <w:rsid w:val="00E81FA6"/>
    <w:rsid w:val="00E83D04"/>
    <w:rsid w:val="00E90326"/>
    <w:rsid w:val="00E96011"/>
    <w:rsid w:val="00E96546"/>
    <w:rsid w:val="00EA00AE"/>
    <w:rsid w:val="00EA0E53"/>
    <w:rsid w:val="00EA1ACF"/>
    <w:rsid w:val="00EA3C77"/>
    <w:rsid w:val="00EA48C2"/>
    <w:rsid w:val="00EA62CA"/>
    <w:rsid w:val="00EA7F26"/>
    <w:rsid w:val="00EB19A9"/>
    <w:rsid w:val="00EB73DC"/>
    <w:rsid w:val="00EB7B5C"/>
    <w:rsid w:val="00EC331D"/>
    <w:rsid w:val="00EC7BB2"/>
    <w:rsid w:val="00EE0162"/>
    <w:rsid w:val="00EE1313"/>
    <w:rsid w:val="00EE28A5"/>
    <w:rsid w:val="00EF428B"/>
    <w:rsid w:val="00F15914"/>
    <w:rsid w:val="00F21A6F"/>
    <w:rsid w:val="00F21CCA"/>
    <w:rsid w:val="00F24180"/>
    <w:rsid w:val="00F2431F"/>
    <w:rsid w:val="00F30A00"/>
    <w:rsid w:val="00F3346F"/>
    <w:rsid w:val="00F3645B"/>
    <w:rsid w:val="00F47175"/>
    <w:rsid w:val="00F6215F"/>
    <w:rsid w:val="00F86695"/>
    <w:rsid w:val="00F91E43"/>
    <w:rsid w:val="00F9232A"/>
    <w:rsid w:val="00F9610E"/>
    <w:rsid w:val="00FA04C1"/>
    <w:rsid w:val="00FA2E97"/>
    <w:rsid w:val="00FA2F43"/>
    <w:rsid w:val="00FA33F8"/>
    <w:rsid w:val="00FB43BD"/>
    <w:rsid w:val="00FD459B"/>
    <w:rsid w:val="00FD62AB"/>
    <w:rsid w:val="00FE096D"/>
    <w:rsid w:val="00FE1B4F"/>
    <w:rsid w:val="00FE25AA"/>
    <w:rsid w:val="00FE6523"/>
    <w:rsid w:val="00FF0A43"/>
    <w:rsid w:val="00FF1610"/>
    <w:rsid w:val="00FF1B6F"/>
    <w:rsid w:val="00FF425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071E"/>
  <w15:docId w15:val="{81D2F0C5-4844-4364-BF82-BE35F8DB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7E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827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27E4F"/>
    <w:rPr>
      <w:rFonts w:ascii="Times New Roman" w:eastAsia="Times New Roman" w:hAnsi="Times New Roman" w:cs="Times New Roman"/>
      <w:b/>
      <w:sz w:val="24"/>
      <w:szCs w:val="20"/>
    </w:rPr>
  </w:style>
  <w:style w:type="paragraph" w:styleId="Betarp">
    <w:name w:val="No Spacing"/>
    <w:uiPriority w:val="1"/>
    <w:qFormat/>
    <w:rsid w:val="00827E4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2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aliases w:val="Bullet EY"/>
    <w:basedOn w:val="prastasis"/>
    <w:link w:val="SraopastraipaDiagrama"/>
    <w:qFormat/>
    <w:rsid w:val="005D5FC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raopastraipaDiagrama">
    <w:name w:val="Sąrašo pastraipa Diagrama"/>
    <w:aliases w:val="Bullet EY Diagrama"/>
    <w:link w:val="Sraopastraipa"/>
    <w:qFormat/>
    <w:locked/>
    <w:rsid w:val="005D5FCB"/>
    <w:rPr>
      <w:rFonts w:ascii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4C34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4C34E9"/>
    <w:rPr>
      <w:sz w:val="20"/>
      <w:szCs w:val="20"/>
    </w:rPr>
  </w:style>
  <w:style w:type="character" w:styleId="Hipersaitas">
    <w:name w:val="Hyperlink"/>
    <w:rsid w:val="00D17764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5E01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E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E011C"/>
    <w:rPr>
      <w:rFonts w:ascii="Times New Roman" w:eastAsia="Times New Roman" w:hAnsi="Times New Roman" w:cs="Times New Roman"/>
      <w:sz w:val="20"/>
      <w:szCs w:val="20"/>
    </w:rPr>
  </w:style>
  <w:style w:type="character" w:customStyle="1" w:styleId="acopre">
    <w:name w:val="acopre"/>
    <w:basedOn w:val="Numatytasispastraiposriftas"/>
    <w:rsid w:val="00993D74"/>
  </w:style>
  <w:style w:type="character" w:styleId="Emfaz">
    <w:name w:val="Emphasis"/>
    <w:basedOn w:val="Numatytasispastraiposriftas"/>
    <w:uiPriority w:val="20"/>
    <w:qFormat/>
    <w:rsid w:val="00993D74"/>
    <w:rPr>
      <w:i/>
      <w:iCs/>
    </w:rPr>
  </w:style>
  <w:style w:type="character" w:styleId="Puslapioinaosnuoroda">
    <w:name w:val="footnote reference"/>
    <w:basedOn w:val="Numatytasispastraiposriftas"/>
    <w:uiPriority w:val="99"/>
    <w:unhideWhenUsed/>
    <w:rsid w:val="0054552F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4D5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B5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568F"/>
  </w:style>
  <w:style w:type="paragraph" w:styleId="Porat">
    <w:name w:val="footer"/>
    <w:basedOn w:val="prastasis"/>
    <w:link w:val="PoratDiagrama"/>
    <w:uiPriority w:val="99"/>
    <w:unhideWhenUsed/>
    <w:rsid w:val="007B5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56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3D4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3D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B00A9"/>
    <w:rPr>
      <w:color w:val="800080" w:themeColor="followedHyperlink"/>
      <w:u w:val="single"/>
    </w:rPr>
  </w:style>
  <w:style w:type="character" w:customStyle="1" w:styleId="markedcontent">
    <w:name w:val="markedcontent"/>
    <w:basedOn w:val="Numatytasispastraiposriftas"/>
    <w:rsid w:val="0068669F"/>
  </w:style>
  <w:style w:type="character" w:customStyle="1" w:styleId="q4iawc">
    <w:name w:val="q4iawc"/>
    <w:basedOn w:val="Numatytasispastraiposriftas"/>
    <w:rsid w:val="002819FB"/>
  </w:style>
  <w:style w:type="character" w:customStyle="1" w:styleId="normaltextrun">
    <w:name w:val="normaltextrun"/>
    <w:basedOn w:val="Numatytasispastraiposriftas"/>
    <w:rsid w:val="003F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A81C-69EE-48BC-8AA0-F235015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</dc:creator>
  <cp:lastModifiedBy>Vita Petkeviciute-Siliuniene</cp:lastModifiedBy>
  <cp:revision>2</cp:revision>
  <cp:lastPrinted>2021-04-15T06:56:00Z</cp:lastPrinted>
  <dcterms:created xsi:type="dcterms:W3CDTF">2023-12-14T08:03:00Z</dcterms:created>
  <dcterms:modified xsi:type="dcterms:W3CDTF">2023-12-14T08:03:00Z</dcterms:modified>
</cp:coreProperties>
</file>